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滨海新区市场监督管理局审批的《食品生产许可证》获证企业名单（第十</w:t>
      </w:r>
      <w:r w:rsidR="00794DFF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794DFF" w:rsidTr="00794DFF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F25AA4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794DF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F25A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4DFF">
              <w:rPr>
                <w:rFonts w:asciiTheme="minorEastAsia" w:hAnsiTheme="minorEastAsia" w:hint="eastAsia"/>
                <w:szCs w:val="21"/>
              </w:rPr>
              <w:t>阿卡姆（天津）健康科技有限公司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F25A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4DFF">
              <w:rPr>
                <w:rFonts w:asciiTheme="minorEastAsia" w:hAnsiTheme="minorEastAsia" w:hint="eastAsia"/>
                <w:szCs w:val="21"/>
              </w:rPr>
              <w:t>饮料、调味品、罐头、特殊膳食食品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F25A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4DFF">
              <w:rPr>
                <w:rFonts w:asciiTheme="minorEastAsia" w:hAnsiTheme="minorEastAsia" w:hint="eastAsia"/>
                <w:szCs w:val="21"/>
              </w:rPr>
              <w:t>天津市滨海新区临港经济区渤海四十路3119号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F25A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4DFF">
              <w:rPr>
                <w:rFonts w:asciiTheme="minorEastAsia" w:hAnsiTheme="minorEastAsia" w:hint="eastAsia"/>
                <w:szCs w:val="21"/>
              </w:rPr>
              <w:t>天津市滨海新区临港经济区渤海四十路3119号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F25A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4DFF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794DFF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94DFF">
              <w:rPr>
                <w:rFonts w:asciiTheme="minorEastAsia" w:hAnsiTheme="minorEastAsia" w:hint="eastAsia"/>
                <w:szCs w:val="21"/>
              </w:rPr>
              <w:t>SC10612011619065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F25A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4DFF">
              <w:rPr>
                <w:rFonts w:asciiTheme="minorEastAsia" w:hAnsiTheme="minorEastAsia" w:hint="eastAsia"/>
                <w:szCs w:val="21"/>
              </w:rPr>
              <w:t>2025年4月7日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F25A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4DFF">
              <w:rPr>
                <w:rFonts w:asciiTheme="minorEastAsia" w:hAnsiTheme="minorEastAsia" w:hint="eastAsia"/>
                <w:szCs w:val="21"/>
              </w:rPr>
              <w:t>2029年1月29日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F" w:rsidRPr="00794DFF" w:rsidRDefault="00794DFF" w:rsidP="00F25A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94DFF">
              <w:rPr>
                <w:rFonts w:asciiTheme="minorEastAsia" w:hAnsiTheme="minorEastAsia" w:hint="eastAsia"/>
                <w:szCs w:val="21"/>
              </w:rPr>
              <w:t>变更（增加品种明细）</w:t>
            </w:r>
          </w:p>
        </w:tc>
      </w:tr>
    </w:tbl>
    <w:p w:rsidR="00690A30" w:rsidRPr="00794DFF" w:rsidRDefault="00690A30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690A30" w:rsidRPr="00794DFF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392" w:rsidRDefault="00433392" w:rsidP="00203A52">
      <w:r>
        <w:separator/>
      </w:r>
    </w:p>
  </w:endnote>
  <w:endnote w:type="continuationSeparator" w:id="1">
    <w:p w:rsidR="00433392" w:rsidRDefault="00433392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392" w:rsidRDefault="00433392" w:rsidP="00203A52">
      <w:r>
        <w:separator/>
      </w:r>
    </w:p>
  </w:footnote>
  <w:footnote w:type="continuationSeparator" w:id="1">
    <w:p w:rsidR="00433392" w:rsidRDefault="00433392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600A"/>
    <w:rsid w:val="0039097B"/>
    <w:rsid w:val="00391FAD"/>
    <w:rsid w:val="0039316F"/>
    <w:rsid w:val="0039488D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THTF</cp:lastModifiedBy>
  <cp:revision>349</cp:revision>
  <dcterms:created xsi:type="dcterms:W3CDTF">2019-10-23T07:19:00Z</dcterms:created>
  <dcterms:modified xsi:type="dcterms:W3CDTF">2025-04-14T01:20:00Z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